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1AFAE" w14:textId="0DE99FF2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94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00706</w:t>
      </w:r>
    </w:p>
    <w:p w14:paraId="6DBD8106" w14:textId="53BA7CAA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24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– 6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March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CBE499A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[RAN4]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326C4466" w14:textId="3E425F4A" w:rsidR="00200973" w:rsidRDefault="0002772F" w:rsidP="0002772F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R4-19107</w:t>
      </w:r>
      <w:r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UL-SL prioritization.  RAN4 provided reply LS in R4-1915985 [2] answering all 4 questions except case 1 of Q1. RAN4 discussed the case 1 </w:t>
      </w:r>
      <w:r w:rsidR="00E60350">
        <w:rPr>
          <w:rFonts w:ascii="Arial" w:hAnsi="Arial" w:cs="Arial"/>
          <w:lang w:eastAsia="zh-CN"/>
        </w:rPr>
        <w:t>of Q1 NR-UL/NR-SL prioritization in s</w:t>
      </w:r>
      <w:r w:rsidR="00E60350" w:rsidRPr="00B46F3D">
        <w:rPr>
          <w:rFonts w:ascii="Arial" w:hAnsi="Arial" w:cs="Arial"/>
          <w:lang w:eastAsia="zh-CN"/>
        </w:rPr>
        <w:t>hared/same carrier frequency</w:t>
      </w:r>
      <w:r w:rsidR="00E60350">
        <w:rPr>
          <w:rFonts w:ascii="Arial" w:hAnsi="Arial" w:cs="Arial"/>
          <w:lang w:eastAsia="zh-CN"/>
        </w:rPr>
        <w:t>.</w:t>
      </w:r>
    </w:p>
    <w:p w14:paraId="5DF4A4C0" w14:textId="77777777" w:rsidR="00E60350" w:rsidRDefault="00E60350" w:rsidP="0002772F">
      <w:pPr>
        <w:rPr>
          <w:rFonts w:ascii="Arial" w:eastAsiaTheme="minorEastAsia" w:hAnsi="Arial" w:cs="Arial"/>
          <w:lang w:eastAsia="zh-CN"/>
        </w:rPr>
      </w:pPr>
    </w:p>
    <w:p w14:paraId="7E88DB89" w14:textId="6E094692" w:rsidR="00200973" w:rsidRPr="009353A4" w:rsidRDefault="00E60350" w:rsidP="009353A4">
      <w:pPr>
        <w:pStyle w:val="ListParagraph"/>
        <w:numPr>
          <w:ilvl w:val="0"/>
          <w:numId w:val="13"/>
        </w:numPr>
        <w:ind w:leftChars="0"/>
        <w:rPr>
          <w:rFonts w:ascii="Arial" w:eastAsiaTheme="minorEastAsia" w:hAnsi="Arial" w:cs="Arial"/>
          <w:lang w:eastAsia="zh-CN"/>
        </w:rPr>
      </w:pPr>
      <w:r w:rsidRPr="009353A4">
        <w:rPr>
          <w:rFonts w:ascii="Arial" w:eastAsiaTheme="minorEastAsia" w:hAnsi="Arial" w:cs="Arial"/>
          <w:lang w:eastAsia="zh-CN"/>
        </w:rPr>
        <w:t xml:space="preserve">RAN4 can confirm </w:t>
      </w:r>
      <w:r w:rsidR="009353A4">
        <w:rPr>
          <w:rFonts w:ascii="Arial" w:eastAsiaTheme="minorEastAsia" w:hAnsi="Arial" w:cs="Arial"/>
          <w:lang w:eastAsia="zh-CN"/>
        </w:rPr>
        <w:t xml:space="preserve">that scenario described in Q1 about </w:t>
      </w:r>
      <w:r w:rsidR="009353A4">
        <w:rPr>
          <w:rFonts w:ascii="Arial" w:hAnsi="Arial" w:cs="Arial"/>
          <w:lang w:eastAsia="zh-CN"/>
        </w:rPr>
        <w:t>NR-UL/NR-SL prioritization in s</w:t>
      </w:r>
      <w:r w:rsidR="009353A4" w:rsidRPr="00B46F3D">
        <w:rPr>
          <w:rFonts w:ascii="Arial" w:hAnsi="Arial" w:cs="Arial"/>
          <w:lang w:eastAsia="zh-CN"/>
        </w:rPr>
        <w:t>hared/same carrier frequency</w:t>
      </w:r>
      <w:r w:rsidRPr="009353A4">
        <w:rPr>
          <w:rFonts w:ascii="Arial" w:eastAsiaTheme="minorEastAsia" w:hAnsi="Arial" w:cs="Arial"/>
          <w:lang w:eastAsia="zh-CN"/>
        </w:rPr>
        <w:t xml:space="preserve"> is V</w:t>
      </w:r>
      <w:r w:rsidR="009E1EDC">
        <w:rPr>
          <w:rFonts w:ascii="Arial" w:eastAsiaTheme="minorEastAsia" w:hAnsi="Arial" w:cs="Arial"/>
          <w:lang w:eastAsia="zh-CN"/>
        </w:rPr>
        <w:t>ALID</w:t>
      </w:r>
      <w:bookmarkStart w:id="0" w:name="_GoBack"/>
      <w:bookmarkEnd w:id="0"/>
      <w:r w:rsidRPr="009353A4">
        <w:rPr>
          <w:rFonts w:ascii="Arial" w:eastAsiaTheme="minorEastAsia" w:hAnsi="Arial" w:cs="Arial"/>
          <w:lang w:eastAsia="zh-CN"/>
        </w:rPr>
        <w:t>.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167E382F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</w:r>
      <w:r w:rsidR="009353A4">
        <w:rPr>
          <w:rFonts w:ascii="Arial" w:hAnsi="Arial" w:cs="Arial"/>
          <w:bCs/>
          <w:color w:val="000000"/>
        </w:rPr>
        <w:t>Canada</w:t>
      </w:r>
    </w:p>
    <w:p w14:paraId="28483A8F" w14:textId="1EEAEEFA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#95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May 25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29,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9353A4">
        <w:rPr>
          <w:rFonts w:ascii="Arial" w:hAnsi="Arial" w:cs="Arial"/>
          <w:bCs/>
          <w:color w:val="000000"/>
        </w:rPr>
        <w:t>Athens, Greece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October,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[2] R4-1915985 Reply LS to RAN2 on UL-SL Prioritization, RAN4#93, November,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94CB7" w14:textId="77777777" w:rsidR="00B76CBB" w:rsidRDefault="00B76CBB" w:rsidP="00D87DE5">
      <w:r>
        <w:separator/>
      </w:r>
    </w:p>
  </w:endnote>
  <w:endnote w:type="continuationSeparator" w:id="0">
    <w:p w14:paraId="24F94C56" w14:textId="77777777" w:rsidR="00B76CBB" w:rsidRDefault="00B76CBB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78A1C" w14:textId="77777777" w:rsidR="00B76CBB" w:rsidRDefault="00B76CBB" w:rsidP="00D87DE5">
      <w:r>
        <w:separator/>
      </w:r>
    </w:p>
  </w:footnote>
  <w:footnote w:type="continuationSeparator" w:id="0">
    <w:p w14:paraId="506F4014" w14:textId="77777777" w:rsidR="00B76CBB" w:rsidRDefault="00B76CBB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772F"/>
    <w:rsid w:val="00046193"/>
    <w:rsid w:val="000964D9"/>
    <w:rsid w:val="000A5433"/>
    <w:rsid w:val="000C1A26"/>
    <w:rsid w:val="000D2CF3"/>
    <w:rsid w:val="000D7C54"/>
    <w:rsid w:val="000F3D1C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625D07"/>
    <w:rsid w:val="00665EF9"/>
    <w:rsid w:val="00667637"/>
    <w:rsid w:val="006B0D1B"/>
    <w:rsid w:val="006B52DB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46B40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E6331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62D8D"/>
    <w:rsid w:val="00D646A4"/>
    <w:rsid w:val="00D87A3D"/>
    <w:rsid w:val="00D87DE5"/>
    <w:rsid w:val="00DA1D4C"/>
    <w:rsid w:val="00DC134F"/>
    <w:rsid w:val="00DC29F2"/>
    <w:rsid w:val="00DE0DBC"/>
    <w:rsid w:val="00DE1171"/>
    <w:rsid w:val="00E14C83"/>
    <w:rsid w:val="00E529FD"/>
    <w:rsid w:val="00E60350"/>
    <w:rsid w:val="00E7581C"/>
    <w:rsid w:val="00E81728"/>
    <w:rsid w:val="00E85C38"/>
    <w:rsid w:val="00E96F36"/>
    <w:rsid w:val="00EC6EE4"/>
    <w:rsid w:val="00EE026F"/>
    <w:rsid w:val="00EF4BBD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17</cp:revision>
  <dcterms:created xsi:type="dcterms:W3CDTF">2019-11-04T21:01:00Z</dcterms:created>
  <dcterms:modified xsi:type="dcterms:W3CDTF">2020-02-14T15:54:00Z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